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D8F" w:rsidRPr="00552D8F" w:rsidRDefault="00552D8F" w:rsidP="00552D8F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232629"/>
          <w:kern w:val="36"/>
          <w:sz w:val="24"/>
          <w:szCs w:val="24"/>
          <w:lang w:eastAsia="ru-RU"/>
        </w:rPr>
      </w:pPr>
      <w:r w:rsidRPr="00552D8F">
        <w:rPr>
          <w:rFonts w:ascii="Times New Roman" w:eastAsia="Times New Roman" w:hAnsi="Times New Roman" w:cs="Times New Roman"/>
          <w:b/>
          <w:bCs/>
          <w:color w:val="232629"/>
          <w:kern w:val="36"/>
          <w:sz w:val="24"/>
          <w:szCs w:val="24"/>
          <w:lang w:eastAsia="ru-RU"/>
        </w:rPr>
        <w:t>Правила безопасности детского питания</w:t>
      </w:r>
    </w:p>
    <w:p w:rsidR="00552D8F" w:rsidRPr="00552D8F" w:rsidRDefault="00552D8F" w:rsidP="00552D8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</w:pPr>
      <w:r w:rsidRPr="00552D8F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От их соблюдения зависит здоровье и развитие детей.</w:t>
      </w:r>
    </w:p>
    <w:p w:rsidR="00552D8F" w:rsidRDefault="00D0044B" w:rsidP="00552D8F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shd w:val="clear" w:color="auto" w:fill="F0F2F5"/>
          <w:lang w:eastAsia="ru-RU"/>
        </w:rPr>
      </w:pPr>
      <w:hyperlink r:id="rId5" w:tgtFrame="_blank" w:history="1">
        <w:proofErr w:type="spellStart"/>
        <w:r w:rsidR="00552D8F" w:rsidRPr="00D0044B">
          <w:rPr>
            <w:rFonts w:ascii="Times New Roman" w:eastAsia="Times New Roman" w:hAnsi="Times New Roman" w:cs="Times New Roman"/>
            <w:sz w:val="20"/>
            <w:szCs w:val="20"/>
            <w:shd w:val="clear" w:color="auto" w:fill="F0F2F5"/>
            <w:lang w:eastAsia="ru-RU"/>
          </w:rPr>
          <w:t>Telegram</w:t>
        </w:r>
        <w:proofErr w:type="spellEnd"/>
      </w:hyperlink>
      <w:r w:rsidR="00552D8F" w:rsidRPr="00D0044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hyperlink r:id="rId6" w:tgtFrame="_blank" w:history="1">
        <w:r w:rsidR="00552D8F" w:rsidRPr="00D0044B">
          <w:rPr>
            <w:rFonts w:ascii="Times New Roman" w:eastAsia="Times New Roman" w:hAnsi="Times New Roman" w:cs="Times New Roman"/>
            <w:sz w:val="20"/>
            <w:szCs w:val="20"/>
            <w:shd w:val="clear" w:color="auto" w:fill="F0F2F5"/>
            <w:lang w:eastAsia="ru-RU"/>
          </w:rPr>
          <w:t>VK</w:t>
        </w:r>
      </w:hyperlink>
      <w:r w:rsidR="00552D8F" w:rsidRPr="00D0044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hyperlink r:id="rId7" w:tgtFrame="_blank" w:history="1">
        <w:proofErr w:type="spellStart"/>
        <w:r w:rsidR="00552D8F" w:rsidRPr="00D0044B">
          <w:rPr>
            <w:rFonts w:ascii="Times New Roman" w:eastAsia="Times New Roman" w:hAnsi="Times New Roman" w:cs="Times New Roman"/>
            <w:sz w:val="20"/>
            <w:szCs w:val="20"/>
            <w:shd w:val="clear" w:color="auto" w:fill="F0F2F5"/>
            <w:lang w:eastAsia="ru-RU"/>
          </w:rPr>
          <w:t>Ok</w:t>
        </w:r>
        <w:proofErr w:type="spellEnd"/>
      </w:hyperlink>
    </w:p>
    <w:p w:rsidR="00D0044B" w:rsidRPr="00D0044B" w:rsidRDefault="00D0044B" w:rsidP="00552D8F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52D8F" w:rsidRPr="00552D8F" w:rsidRDefault="00552D8F" w:rsidP="00552D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</w:pPr>
      <w:r w:rsidRPr="00552D8F">
        <w:rPr>
          <w:rFonts w:ascii="Times New Roman" w:eastAsia="Times New Roman" w:hAnsi="Times New Roman" w:cs="Times New Roman"/>
          <w:noProof/>
          <w:color w:val="232629"/>
          <w:sz w:val="24"/>
          <w:szCs w:val="24"/>
          <w:lang w:eastAsia="ru-RU"/>
        </w:rPr>
        <w:drawing>
          <wp:inline distT="0" distB="0" distL="0" distR="0" wp14:anchorId="553A8BF4" wp14:editId="00B45350">
            <wp:extent cx="6751053" cy="4499014"/>
            <wp:effectExtent l="0" t="0" r="0" b="0"/>
            <wp:docPr id="2" name="Рисунок 2" descr="Правила безопасности детского пит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равила безопасности детского питания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5052" cy="45016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2D8F" w:rsidRPr="00552D8F" w:rsidRDefault="00552D8F" w:rsidP="00552D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32629"/>
          <w:sz w:val="16"/>
          <w:szCs w:val="16"/>
          <w:lang w:eastAsia="ru-RU"/>
        </w:rPr>
      </w:pPr>
      <w:r w:rsidRPr="00552D8F">
        <w:rPr>
          <w:rFonts w:ascii="Times New Roman" w:eastAsia="Times New Roman" w:hAnsi="Times New Roman" w:cs="Times New Roman"/>
          <w:color w:val="232629"/>
          <w:sz w:val="16"/>
          <w:szCs w:val="16"/>
          <w:lang w:eastAsia="ru-RU"/>
        </w:rPr>
        <w:t xml:space="preserve">© Алексей </w:t>
      </w:r>
      <w:proofErr w:type="spellStart"/>
      <w:r w:rsidRPr="00552D8F">
        <w:rPr>
          <w:rFonts w:ascii="Times New Roman" w:eastAsia="Times New Roman" w:hAnsi="Times New Roman" w:cs="Times New Roman"/>
          <w:color w:val="232629"/>
          <w:sz w:val="16"/>
          <w:szCs w:val="16"/>
          <w:lang w:eastAsia="ru-RU"/>
        </w:rPr>
        <w:t>Смышляев</w:t>
      </w:r>
      <w:proofErr w:type="spellEnd"/>
      <w:r w:rsidRPr="00552D8F">
        <w:rPr>
          <w:rFonts w:ascii="Times New Roman" w:eastAsia="Times New Roman" w:hAnsi="Times New Roman" w:cs="Times New Roman"/>
          <w:color w:val="232629"/>
          <w:sz w:val="16"/>
          <w:szCs w:val="16"/>
          <w:lang w:eastAsia="ru-RU"/>
        </w:rPr>
        <w:t xml:space="preserve"> / Фотобанк Лори</w:t>
      </w:r>
    </w:p>
    <w:p w:rsidR="00552D8F" w:rsidRPr="00552D8F" w:rsidRDefault="00552D8F" w:rsidP="00552D8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</w:pPr>
      <w:r w:rsidRPr="00552D8F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Рациональное питание детей и подростков – одно из важных условий, обеспечивающих их гармоничный рост, психомоторное и интеллектуальное развитие, устойчивость организма к действию инфекций и других неблагоприятных внешних факторов.</w:t>
      </w:r>
    </w:p>
    <w:p w:rsidR="00552D8F" w:rsidRPr="00552D8F" w:rsidRDefault="00552D8F" w:rsidP="00552D8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</w:pPr>
      <w:r w:rsidRPr="00552D8F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 xml:space="preserve">Задача полноценного питания – полностью покрывать </w:t>
      </w:r>
      <w:proofErr w:type="spellStart"/>
      <w:r w:rsidRPr="00552D8F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энергозатраты</w:t>
      </w:r>
      <w:proofErr w:type="spellEnd"/>
      <w:r w:rsidRPr="00552D8F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 xml:space="preserve"> детского организма, обеспечивать его основными питательными веществами, витаминами, минералами и водой в достаточном объеме. Пищевой рацион детей необходимо сбалансировать в зависимости от их возраста, пола, зоны проживания, характера деятельности и физической нагрузки.</w:t>
      </w:r>
    </w:p>
    <w:p w:rsidR="00552D8F" w:rsidRPr="00552D8F" w:rsidRDefault="00552D8F" w:rsidP="00552D8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</w:pPr>
      <w:r w:rsidRPr="00552D8F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Организацию питания детей регламентируют специальные документы. С 1 марта 2025 года вступили в силу изменения в СанПиН 2.3/2.4.3590-20 «Санитарно-эпидемиологические требования к организации общественного питания населения», СП 2.4.3648-20 «Санитарно-эпидемиологические требования к организациям воспитания и обучения, отдыха и оздоровления детей и молодежи». Соблюдение требований, содержащихся в них, обеспечивает санитарно-микробиологическую и санитарно-химическую безопасность питания детей и подростков в организованных коллективах и пищевую ценность рациона, достаточную для нормального развития организма ребенка.</w:t>
      </w:r>
    </w:p>
    <w:p w:rsidR="00552D8F" w:rsidRPr="00552D8F" w:rsidRDefault="00552D8F" w:rsidP="00552D8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</w:pPr>
      <w:r w:rsidRPr="00552D8F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 xml:space="preserve">В общеобразовательных организациях используются согласованные с </w:t>
      </w:r>
      <w:proofErr w:type="spellStart"/>
      <w:r w:rsidRPr="00552D8F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Роспотребнадзором</w:t>
      </w:r>
      <w:proofErr w:type="spellEnd"/>
      <w:r w:rsidRPr="00552D8F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 xml:space="preserve"> 14-дневные или 21-дневные суточные рационы питания. Они обеспечивают оптимальную энергетическую ценность и химическую сбалансированность блюд, исключают их повторение в смежные дни.</w:t>
      </w:r>
    </w:p>
    <w:p w:rsidR="00552D8F" w:rsidRPr="00552D8F" w:rsidRDefault="00552D8F" w:rsidP="00552D8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</w:pPr>
      <w:r w:rsidRPr="00552D8F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lastRenderedPageBreak/>
        <w:t>В меню для учащихся отсутствуют запрещенные продукты и блюда, такие как яичница-глазунья, блинчики с творогом и мясом, макароны по-флотски (с мясным фаршем), макароны с рубленным яйцом, окрошки и холодные супы, закусочные консервы, заливные блюда (мясные и рыбные), студни, форшмак из сельди, сырокопченые мясные гастрономические изделия и колбасы, грибы, жаренные во фритюре пищевые продукты, первые и вторые блюда из сухих пищевых концентратов быстрого приготовления, острые соусы, кетчупы, майонез, кофе, газированные напитки, квас, кремовые кондитерские изделия, карамель, жевательная резинка.</w:t>
      </w:r>
    </w:p>
    <w:p w:rsidR="00552D8F" w:rsidRPr="00552D8F" w:rsidRDefault="00552D8F" w:rsidP="00552D8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</w:pPr>
      <w:r w:rsidRPr="00552D8F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При наличии полного набора необходимых помещений приготовление блюд производится на пищеблоке общеобразовательной организации. В случае если проектом предусмотрен буфет-раздаточная, то осуществляется поставка в него в специальных термосах уже готовых блюд и их раздача.</w:t>
      </w:r>
    </w:p>
    <w:p w:rsidR="00552D8F" w:rsidRPr="00552D8F" w:rsidRDefault="00552D8F" w:rsidP="00552D8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</w:pPr>
      <w:r w:rsidRPr="00552D8F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 xml:space="preserve">При приготовлении блюд для питания детей используются способы, максимально сохраняющие полезные свойства продуктов и их пищевую ценность (приготовление на пару, отваривание, запекание, тушение, </w:t>
      </w:r>
      <w:proofErr w:type="spellStart"/>
      <w:r w:rsidRPr="00552D8F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припускание</w:t>
      </w:r>
      <w:proofErr w:type="spellEnd"/>
      <w:r w:rsidRPr="00552D8F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), не применяются острый перец и другие острые (жгучие) приправы, молочные продукты на основе растительных жиров, а уксус в рецептурах блюд заменяется на лимонную кислоту.</w:t>
      </w:r>
    </w:p>
    <w:p w:rsidR="00552D8F" w:rsidRPr="00552D8F" w:rsidRDefault="00552D8F" w:rsidP="00552D8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</w:pPr>
      <w:r w:rsidRPr="00552D8F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 xml:space="preserve">В ряде общеобразовательных организаций имеются буфеты или установлены </w:t>
      </w:r>
      <w:proofErr w:type="spellStart"/>
      <w:r w:rsidRPr="00552D8F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вендинговые</w:t>
      </w:r>
      <w:proofErr w:type="spellEnd"/>
      <w:r w:rsidRPr="00552D8F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 xml:space="preserve"> автоматы с автоматической выдачей продуктов, где обучающиеся могут купить различную продукцию. Ассортимент также согласуется с органами Роспотребнадзора. Однако нужно помнить, что перекусы не могут заменить полноценный завтрак или обед.</w:t>
      </w:r>
    </w:p>
    <w:p w:rsidR="00552D8F" w:rsidRPr="00552D8F" w:rsidRDefault="00552D8F" w:rsidP="00552D8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</w:pPr>
      <w:r w:rsidRPr="00552D8F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Кроме того, детям важно соблюдать правила личной гигиены: тщательно мыть руки с мылом перед приемом пищи. Также можно использовать влажные салфетки или антибактериальный гель.</w:t>
      </w:r>
    </w:p>
    <w:p w:rsidR="00552D8F" w:rsidRDefault="00552D8F" w:rsidP="00552D8F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</w:pPr>
      <w:r w:rsidRPr="00552D8F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Больше полезной информации по санитарной безопасности и профилактике опасных заболеваний на сайте </w:t>
      </w:r>
      <w:proofErr w:type="spellStart"/>
      <w:r w:rsidRPr="00552D8F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fldChar w:fldCharType="begin"/>
      </w:r>
      <w:r w:rsidRPr="00552D8F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instrText xml:space="preserve"> HYPERLINK "https://xn--80aqooi4b.xn--p1acf/" </w:instrText>
      </w:r>
      <w:r w:rsidRPr="00552D8F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fldChar w:fldCharType="separate"/>
      </w:r>
      <w:r w:rsidRPr="00552D8F">
        <w:rPr>
          <w:rFonts w:ascii="Times New Roman" w:eastAsia="Times New Roman" w:hAnsi="Times New Roman" w:cs="Times New Roman"/>
          <w:color w:val="931004"/>
          <w:sz w:val="24"/>
          <w:szCs w:val="24"/>
          <w:u w:val="single"/>
          <w:lang w:eastAsia="ru-RU"/>
        </w:rPr>
        <w:t>санщит.рус</w:t>
      </w:r>
      <w:proofErr w:type="spellEnd"/>
      <w:r w:rsidRPr="00552D8F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fldChar w:fldCharType="end"/>
      </w:r>
      <w:r w:rsidRPr="00552D8F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.</w:t>
      </w:r>
    </w:p>
    <w:p w:rsidR="00BF4E56" w:rsidRDefault="00BF4E56" w:rsidP="00552D8F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</w:pPr>
      <w:bookmarkStart w:id="0" w:name="_GoBack"/>
    </w:p>
    <w:p w:rsidR="00BF4E56" w:rsidRPr="00552D8F" w:rsidRDefault="00BF4E56" w:rsidP="00552D8F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0"/>
          <w:szCs w:val="20"/>
          <w:lang w:eastAsia="ru-RU"/>
        </w:rPr>
      </w:pPr>
      <w:r w:rsidRPr="00BF4E56">
        <w:rPr>
          <w:rFonts w:ascii="Times New Roman" w:eastAsia="Times New Roman" w:hAnsi="Times New Roman" w:cs="Times New Roman"/>
          <w:color w:val="232629"/>
          <w:sz w:val="20"/>
          <w:szCs w:val="20"/>
          <w:lang w:eastAsia="ru-RU"/>
        </w:rPr>
        <w:t>Источник:</w:t>
      </w:r>
      <w:r w:rsidRPr="00BF4E56">
        <w:rPr>
          <w:sz w:val="20"/>
          <w:szCs w:val="20"/>
        </w:rPr>
        <w:t xml:space="preserve"> </w:t>
      </w:r>
      <w:r w:rsidRPr="00BF4E56">
        <w:rPr>
          <w:rFonts w:ascii="Times New Roman" w:eastAsia="Times New Roman" w:hAnsi="Times New Roman" w:cs="Times New Roman"/>
          <w:color w:val="232629"/>
          <w:sz w:val="20"/>
          <w:szCs w:val="20"/>
          <w:lang w:eastAsia="ru-RU"/>
        </w:rPr>
        <w:t>https://санщит.рус/</w:t>
      </w:r>
    </w:p>
    <w:bookmarkEnd w:id="0"/>
    <w:p w:rsidR="000B78A0" w:rsidRPr="00552D8F" w:rsidRDefault="000B78A0" w:rsidP="00552D8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B78A0" w:rsidRPr="00552D8F" w:rsidSect="00A55CC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790AC7"/>
    <w:multiLevelType w:val="multilevel"/>
    <w:tmpl w:val="4936F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98522C"/>
    <w:multiLevelType w:val="multilevel"/>
    <w:tmpl w:val="60E6D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CC85A0D"/>
    <w:multiLevelType w:val="multilevel"/>
    <w:tmpl w:val="F9283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2EF"/>
    <w:rsid w:val="000B78A0"/>
    <w:rsid w:val="002651FB"/>
    <w:rsid w:val="00383C16"/>
    <w:rsid w:val="003E62EF"/>
    <w:rsid w:val="00456216"/>
    <w:rsid w:val="004852AA"/>
    <w:rsid w:val="00552D8F"/>
    <w:rsid w:val="00634680"/>
    <w:rsid w:val="0078169A"/>
    <w:rsid w:val="007B2555"/>
    <w:rsid w:val="007C42A4"/>
    <w:rsid w:val="00823D20"/>
    <w:rsid w:val="00824ABC"/>
    <w:rsid w:val="0082794B"/>
    <w:rsid w:val="00831D94"/>
    <w:rsid w:val="008E3010"/>
    <w:rsid w:val="009E5926"/>
    <w:rsid w:val="009F54C5"/>
    <w:rsid w:val="00A1250E"/>
    <w:rsid w:val="00A55CCD"/>
    <w:rsid w:val="00A94D15"/>
    <w:rsid w:val="00AA7818"/>
    <w:rsid w:val="00BF4E56"/>
    <w:rsid w:val="00D0044B"/>
    <w:rsid w:val="00DB4712"/>
    <w:rsid w:val="00DD1B40"/>
    <w:rsid w:val="00DD3B0C"/>
    <w:rsid w:val="00DF1921"/>
    <w:rsid w:val="00EB032A"/>
    <w:rsid w:val="00EE5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A7286"/>
  <w15:chartTrackingRefBased/>
  <w15:docId w15:val="{F5FA98CB-BADF-476D-ABC5-C757E9364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346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445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143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785440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20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18998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2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2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91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20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28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04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24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71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59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13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8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connect.ok.ru/offer?url=https://xn--80aqooi4b.xn--p1acf/education/articles/pravila-bezopasnosti-detskogo-pitaniya/&amp;title=%D0%9E%D1%82%20%D0%B8%D1%85%20%D1%81%D0%BE%D0%B1%D0%BB%D1%8E%D0%B4%D0%B5%D0%BD%D0%B8%D1%8F%20%D0%B7%D0%B0%D0%B2%D0%B8%D1%81%D0%B8%D1%82%D0%B7%D0%B4%D0%BE%D1%80%D0%BE%D0%B2%D1%8C%D0%B5%20%D0%B8%20%D1%80%D0%B0%D0%B7%D0%B2%D0%B8%D1%82%D0%B8%D0%B5%20%D0%B4%D0%B5%D1%82%D0%B5%D0%B9.&amp;imageUrl=https://xn--80aqooi4b.xn--p1acf/upload/iblock/15f/bmlqbba36ds0aam38i3k4sh6x7yn1dgk/lori-0041398887-bigwww%20%282%29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share.php?url=https://xn--80aqooi4b.xn--p1acf/education/articles/pravila-bezopasnosti-detskogo-pitaniya/&amp;title=%D0%9F%D1%80%D0%B0%D0%B2%D0%B8%D0%BB%D0%B0%20%D0%B1%D0%B5%D0%B7%D0%BE%D0%BF%D0%B0%D1%81%D0%BD%D0%BE%D1%81%D1%82%D0%B8%20%D0%B4%D0%B5%D1%82%D1%81%D0%BA%D0%BE%D0%B3%D0%BE%20%D0%BF%D0%B8%D1%82%D0%B0%D0%BD%D0%B8%D1%8F&amp;description=%D0%9E%D1%82%20%D0%B8%D1%85%20%D1%81%D0%BE%D0%B1%D0%BB%D1%8E%D0%B4%D0%B5%D0%BD%D0%B8%D1%8F%20%D0%B7%D0%B0%D0%B2%D0%B8%D1%81%D0%B8%D1%82%D0%B7%D0%B4%D0%BE%D1%80%D0%BE%D0%B2%D1%8C%D0%B5%20%D0%B8%20%D1%80%D0%B0%D0%B7%D0%B2%D0%B8%D1%82%D0%B8%D0%B5%20%D0%B4%D0%B5%D1%82%D0%B5%D0%B9.&amp;image=https://xn--80aqooi4b.xn--p1acf/upload/iblock/15f/bmlqbba36ds0aam38i3k4sh6x7yn1dgk/lori-0041398887-bigwww%20%282%29.jpg&amp;noparse=true" TargetMode="External"/><Relationship Id="rId5" Type="http://schemas.openxmlformats.org/officeDocument/2006/relationships/hyperlink" Target="https://telegram.me/share/url?url=https://xn--80aqooi4b.xn--p1acf/education/articles/pravila-bezopasnosti-detskogo-pitaniya/&amp;text=%D0%9E%D1%82%20%D0%B8%D1%85%20%D1%81%D0%BE%D0%B1%D0%BB%D1%8E%D0%B4%D0%B5%D0%BD%D0%B8%D1%8F%20%D0%B7%D0%B0%D0%B2%D0%B8%D1%81%D0%B8%D1%82%D0%B7%D0%B4%D0%BE%D1%80%D0%BE%D0%B2%D1%8C%D0%B5%20%D0%B8%20%D1%80%D0%B0%D0%B7%D0%B2%D0%B8%D1%82%D0%B8%D0%B5%20%D0%B4%D0%B5%D1%82%D0%B5%D0%B9.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794</Words>
  <Characters>4527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Людмила Германовна</dc:creator>
  <cp:keywords/>
  <dc:description/>
  <cp:lastModifiedBy>Иванова Людмила Германовна</cp:lastModifiedBy>
  <cp:revision>4</cp:revision>
  <dcterms:created xsi:type="dcterms:W3CDTF">2025-03-14T06:14:00Z</dcterms:created>
  <dcterms:modified xsi:type="dcterms:W3CDTF">2025-03-14T06:29:00Z</dcterms:modified>
</cp:coreProperties>
</file>